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B625E5">
        <w:rPr>
          <w:b/>
          <w:i/>
          <w:iCs/>
          <w:sz w:val="28"/>
          <w:szCs w:val="28"/>
        </w:rPr>
        <w:t>июл</w:t>
      </w:r>
      <w:r w:rsidR="00615F17">
        <w:rPr>
          <w:b/>
          <w:i/>
          <w:iCs/>
          <w:sz w:val="28"/>
          <w:szCs w:val="28"/>
        </w:rPr>
        <w:t>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545F48">
      <w:pPr>
        <w:pStyle w:val="6"/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</w:t>
      </w:r>
      <w:r w:rsidR="00B625E5">
        <w:t>л</w:t>
      </w:r>
      <w:r w:rsidR="00615F17">
        <w:t>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B625E5">
        <w:t>8004</w:t>
      </w:r>
      <w:r w:rsidR="00E14026">
        <w:t>,</w:t>
      </w:r>
      <w:r w:rsidR="00B625E5">
        <w:t>8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</w:t>
      </w:r>
      <w:r w:rsidR="00B625E5">
        <w:t>л</w:t>
      </w:r>
      <w:r w:rsidR="00615F17">
        <w:t>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65323D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B625E5">
        <w:t>8021</w:t>
      </w:r>
      <w:r w:rsidRPr="00F64362">
        <w:t>,</w:t>
      </w:r>
      <w:r w:rsidR="00B625E5">
        <w:t>9</w:t>
      </w:r>
      <w:r w:rsidR="002A6107" w:rsidRPr="00F64362">
        <w:t xml:space="preserve"> </w:t>
      </w:r>
      <w:r w:rsidRPr="00F64362">
        <w:t>руб.) – 1</w:t>
      </w:r>
      <w:r w:rsidR="0065323D">
        <w:t>3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65323D">
        <w:t>8</w:t>
      </w:r>
      <w:r w:rsidR="00B625E5">
        <w:t>913</w:t>
      </w:r>
      <w:r w:rsidR="00E02846" w:rsidRPr="00F64362">
        <w:t>,</w:t>
      </w:r>
      <w:r w:rsidR="00B625E5">
        <w:t>9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</w:t>
      </w:r>
      <w:r w:rsidR="00B625E5">
        <w:t>л</w:t>
      </w:r>
      <w:r w:rsidR="00615F17">
        <w:t>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B625E5">
        <w:t>49942</w:t>
      </w:r>
      <w:r w:rsidR="00E14026">
        <w:t>,</w:t>
      </w:r>
      <w:r w:rsidR="00B625E5">
        <w:t>6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65323D">
        <w:t>9</w:t>
      </w:r>
      <w:r w:rsidR="00B625E5">
        <w:t>590</w:t>
      </w:r>
      <w:r w:rsidR="00793299">
        <w:t>,</w:t>
      </w:r>
      <w:r w:rsidR="0065323D">
        <w:t>8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B625E5">
        <w:t>6349</w:t>
      </w:r>
      <w:r w:rsidR="00EC78BD">
        <w:t>,</w:t>
      </w:r>
      <w:r w:rsidR="00B625E5">
        <w:t>4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8C" w:rsidRDefault="00985D8C">
      <w:r>
        <w:separator/>
      </w:r>
    </w:p>
  </w:endnote>
  <w:endnote w:type="continuationSeparator" w:id="0">
    <w:p w:rsidR="00985D8C" w:rsidRDefault="0098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8C" w:rsidRDefault="00985D8C">
      <w:r>
        <w:separator/>
      </w:r>
    </w:p>
  </w:footnote>
  <w:footnote w:type="continuationSeparator" w:id="0">
    <w:p w:rsidR="00985D8C" w:rsidRDefault="0098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1" w:rsidRDefault="00E35BA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BA1" w:rsidRDefault="00E35BA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1" w:rsidRDefault="00E35BA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5F48">
      <w:rPr>
        <w:rStyle w:val="a7"/>
        <w:noProof/>
      </w:rPr>
      <w:t>5</w:t>
    </w:r>
    <w:r>
      <w:rPr>
        <w:rStyle w:val="a7"/>
      </w:rPr>
      <w:fldChar w:fldCharType="end"/>
    </w:r>
  </w:p>
  <w:p w:rsidR="00E35BA1" w:rsidRDefault="00E35BA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4DF1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4042"/>
    <w:rsid w:val="001E49DA"/>
    <w:rsid w:val="001E4B1B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598"/>
    <w:rsid w:val="001F7C5E"/>
    <w:rsid w:val="002014C6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026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45F48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5F17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1FEE"/>
    <w:rsid w:val="007B4629"/>
    <w:rsid w:val="007B4A68"/>
    <w:rsid w:val="007B5824"/>
    <w:rsid w:val="007B651B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D6E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E0D33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7B0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25E5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3817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8988-F03D-44BA-B8E9-0265C8E6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32777</TotalTime>
  <Pages>1</Pages>
  <Words>109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473</cp:revision>
  <cp:lastPrinted>2022-08-29T12:11:00Z</cp:lastPrinted>
  <dcterms:created xsi:type="dcterms:W3CDTF">2017-05-04T08:25:00Z</dcterms:created>
  <dcterms:modified xsi:type="dcterms:W3CDTF">2022-10-03T12:05:00Z</dcterms:modified>
</cp:coreProperties>
</file>